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A8F" w:rsidRPr="00E65A8F" w:rsidRDefault="00E65A8F" w:rsidP="00E65A8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E65A8F" w:rsidRPr="00E65A8F" w:rsidRDefault="00E65A8F" w:rsidP="00E65A8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E65A8F" w:rsidRPr="00E65A8F" w:rsidRDefault="00E65A8F" w:rsidP="00E65A8F">
      <w:pPr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bookmarkStart w:id="0" w:name="P191"/>
      <w:bookmarkEnd w:id="0"/>
      <w:r w:rsidRPr="00E65A8F">
        <w:rPr>
          <w:rFonts w:ascii="Times New Roman" w:eastAsia="Times New Roman" w:hAnsi="Times New Roman" w:cs="Times New Roman"/>
          <w:szCs w:val="20"/>
          <w:lang w:eastAsia="ru-RU"/>
        </w:rPr>
        <w:t>Приложение N 1</w:t>
      </w:r>
    </w:p>
    <w:p w:rsidR="00E65A8F" w:rsidRPr="00E65A8F" w:rsidRDefault="00E65A8F" w:rsidP="00E65A8F">
      <w:pPr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E65A8F">
        <w:rPr>
          <w:rFonts w:ascii="Times New Roman" w:eastAsia="Times New Roman" w:hAnsi="Times New Roman" w:cs="Times New Roman"/>
          <w:szCs w:val="20"/>
          <w:lang w:eastAsia="ru-RU"/>
        </w:rPr>
        <w:t>к Положению</w:t>
      </w:r>
    </w:p>
    <w:p w:rsidR="00E65A8F" w:rsidRPr="00E65A8F" w:rsidRDefault="00E65A8F" w:rsidP="00E65A8F">
      <w:pPr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E65A8F">
        <w:rPr>
          <w:rFonts w:ascii="Times New Roman" w:eastAsia="Times New Roman" w:hAnsi="Times New Roman" w:cs="Times New Roman"/>
          <w:szCs w:val="20"/>
          <w:lang w:eastAsia="ru-RU"/>
        </w:rPr>
        <w:t>"О местных налогах,</w:t>
      </w:r>
    </w:p>
    <w:p w:rsidR="00E65A8F" w:rsidRPr="00E65A8F" w:rsidRDefault="00E65A8F" w:rsidP="00E65A8F">
      <w:pPr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E65A8F">
        <w:rPr>
          <w:rFonts w:ascii="Times New Roman" w:eastAsia="Times New Roman" w:hAnsi="Times New Roman" w:cs="Times New Roman"/>
          <w:szCs w:val="20"/>
          <w:lang w:eastAsia="ru-RU"/>
        </w:rPr>
        <w:t>специальном налоговом режиме</w:t>
      </w:r>
    </w:p>
    <w:p w:rsidR="00E65A8F" w:rsidRPr="00E65A8F" w:rsidRDefault="00E65A8F" w:rsidP="00E65A8F">
      <w:pPr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E65A8F">
        <w:rPr>
          <w:rFonts w:ascii="Times New Roman" w:eastAsia="Times New Roman" w:hAnsi="Times New Roman" w:cs="Times New Roman"/>
          <w:szCs w:val="20"/>
          <w:lang w:eastAsia="ru-RU"/>
        </w:rPr>
        <w:t>и других платежах на территории</w:t>
      </w:r>
    </w:p>
    <w:p w:rsidR="00E65A8F" w:rsidRPr="00E65A8F" w:rsidRDefault="00E65A8F" w:rsidP="00E65A8F">
      <w:pPr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E65A8F">
        <w:rPr>
          <w:rFonts w:ascii="Times New Roman" w:eastAsia="Times New Roman" w:hAnsi="Times New Roman" w:cs="Times New Roman"/>
          <w:szCs w:val="20"/>
          <w:lang w:eastAsia="ru-RU"/>
        </w:rPr>
        <w:t>Холмского городского округа"</w:t>
      </w:r>
    </w:p>
    <w:p w:rsidR="00E65A8F" w:rsidRPr="00E65A8F" w:rsidRDefault="00E65A8F" w:rsidP="00E65A8F">
      <w:pPr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E65A8F">
        <w:rPr>
          <w:rFonts w:ascii="Times New Roman" w:eastAsia="Times New Roman" w:hAnsi="Times New Roman" w:cs="Times New Roman"/>
          <w:szCs w:val="20"/>
          <w:lang w:eastAsia="ru-RU"/>
        </w:rPr>
        <w:t>Список изменяющих документов</w:t>
      </w:r>
    </w:p>
    <w:p w:rsidR="00E65A8F" w:rsidRPr="00E65A8F" w:rsidRDefault="00E65A8F" w:rsidP="00E65A8F">
      <w:pPr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E65A8F">
        <w:rPr>
          <w:rFonts w:ascii="Times New Roman" w:eastAsia="Times New Roman" w:hAnsi="Times New Roman" w:cs="Times New Roman"/>
          <w:szCs w:val="20"/>
          <w:lang w:eastAsia="ru-RU"/>
        </w:rPr>
        <w:t>(в ред. Решений Собрания муниципального образования</w:t>
      </w:r>
    </w:p>
    <w:p w:rsidR="00E65A8F" w:rsidRPr="00E65A8F" w:rsidRDefault="00E65A8F" w:rsidP="00E65A8F">
      <w:pPr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E65A8F">
        <w:rPr>
          <w:rFonts w:ascii="Times New Roman" w:eastAsia="Times New Roman" w:hAnsi="Times New Roman" w:cs="Times New Roman"/>
          <w:szCs w:val="20"/>
          <w:lang w:eastAsia="ru-RU"/>
        </w:rPr>
        <w:t>"Холмский городской округ"</w:t>
      </w:r>
    </w:p>
    <w:p w:rsidR="00E65A8F" w:rsidRPr="00E65A8F" w:rsidRDefault="00E65A8F" w:rsidP="00E65A8F">
      <w:pPr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E65A8F">
        <w:rPr>
          <w:rFonts w:ascii="Times New Roman" w:eastAsia="Times New Roman" w:hAnsi="Times New Roman" w:cs="Times New Roman"/>
          <w:szCs w:val="20"/>
          <w:lang w:eastAsia="ru-RU"/>
        </w:rPr>
        <w:t xml:space="preserve">от 25.10.2012 </w:t>
      </w:r>
      <w:hyperlink r:id="rId5" w:history="1">
        <w:r w:rsidRPr="00E65A8F">
          <w:rPr>
            <w:rStyle w:val="a3"/>
            <w:rFonts w:ascii="Times New Roman" w:eastAsia="Times New Roman" w:hAnsi="Times New Roman" w:cs="Times New Roman"/>
            <w:color w:val="auto"/>
            <w:szCs w:val="20"/>
            <w:u w:val="none"/>
            <w:lang w:eastAsia="ru-RU"/>
          </w:rPr>
          <w:t>N 46/4-804</w:t>
        </w:r>
      </w:hyperlink>
      <w:r w:rsidRPr="00E65A8F">
        <w:rPr>
          <w:rFonts w:ascii="Times New Roman" w:eastAsia="Times New Roman" w:hAnsi="Times New Roman" w:cs="Times New Roman"/>
          <w:szCs w:val="20"/>
          <w:lang w:eastAsia="ru-RU"/>
        </w:rPr>
        <w:t xml:space="preserve">, от 29.10.2015 </w:t>
      </w:r>
      <w:hyperlink r:id="rId6" w:history="1">
        <w:r w:rsidRPr="00E65A8F">
          <w:rPr>
            <w:rStyle w:val="a3"/>
            <w:rFonts w:ascii="Times New Roman" w:eastAsia="Times New Roman" w:hAnsi="Times New Roman" w:cs="Times New Roman"/>
            <w:color w:val="auto"/>
            <w:szCs w:val="20"/>
            <w:u w:val="none"/>
            <w:lang w:eastAsia="ru-RU"/>
          </w:rPr>
          <w:t>N 28/5-289</w:t>
        </w:r>
      </w:hyperlink>
      <w:r w:rsidRPr="00E65A8F">
        <w:rPr>
          <w:rFonts w:ascii="Times New Roman" w:eastAsia="Times New Roman" w:hAnsi="Times New Roman" w:cs="Times New Roman"/>
          <w:szCs w:val="20"/>
          <w:lang w:eastAsia="ru-RU"/>
        </w:rPr>
        <w:t>)</w:t>
      </w:r>
    </w:p>
    <w:p w:rsidR="00E65A8F" w:rsidRPr="00E65A8F" w:rsidRDefault="00E65A8F" w:rsidP="00E65A8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102"/>
        <w:gridCol w:w="3969"/>
        <w:gridCol w:w="3969"/>
      </w:tblGrid>
      <w:tr w:rsidR="00E65A8F" w:rsidRPr="00E65A8F" w:rsidTr="00E54B1A">
        <w:tc>
          <w:tcPr>
            <w:tcW w:w="567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 п/п</w:t>
            </w:r>
          </w:p>
        </w:tc>
        <w:tc>
          <w:tcPr>
            <w:tcW w:w="5102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Виды предпринимательской деятельности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Корректирующий коэффициент базовой доходности, учитывающий совокупность прочих особенностей ведения предпринимательской деятельности для населенных пунктов Холмского городского округа (кроме ул. Плотинная, ул. Переселенческая, ул. Лесозаводская от дома N 100 г. Холмска)</w:t>
            </w:r>
          </w:p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(коэффициент К2)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Корректирующий коэффициент базовой доходности, учитывающий совокупность прочих особенностей ведения предпринимательской деятельности для ул. Плотинная, ул. Переселенческая, ул. Лесозаводская от дома N 100 г. Холмска</w:t>
            </w:r>
          </w:p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(коэффициент К2)</w:t>
            </w:r>
          </w:p>
        </w:tc>
      </w:tr>
      <w:tr w:rsidR="00E65A8F" w:rsidRPr="00E65A8F" w:rsidTr="00E54B1A">
        <w:tc>
          <w:tcPr>
            <w:tcW w:w="567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5102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</w:tr>
      <w:tr w:rsidR="00E65A8F" w:rsidRPr="00E65A8F" w:rsidTr="00E54B1A">
        <w:tc>
          <w:tcPr>
            <w:tcW w:w="567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</w:t>
            </w:r>
          </w:p>
        </w:tc>
        <w:tc>
          <w:tcPr>
            <w:tcW w:w="5102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Оказание бытовых услуг (за исключением услуг по ремонту, техническому обслуживанию и мойке автотранспортных средств, услуг по ремонту и строительству жилья и других построек, парикмахерских услуг)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0,35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0,19</w:t>
            </w:r>
          </w:p>
        </w:tc>
      </w:tr>
      <w:tr w:rsidR="00E65A8F" w:rsidRPr="00E65A8F" w:rsidTr="00E54B1A">
        <w:tc>
          <w:tcPr>
            <w:tcW w:w="567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</w:t>
            </w:r>
          </w:p>
        </w:tc>
        <w:tc>
          <w:tcPr>
            <w:tcW w:w="5102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Парикмахерские услуги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0,38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0,19</w:t>
            </w:r>
          </w:p>
        </w:tc>
      </w:tr>
      <w:tr w:rsidR="00E65A8F" w:rsidRPr="00E65A8F" w:rsidTr="00E54B1A">
        <w:tc>
          <w:tcPr>
            <w:tcW w:w="567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</w:t>
            </w:r>
          </w:p>
        </w:tc>
        <w:tc>
          <w:tcPr>
            <w:tcW w:w="5102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Оказание ветеринарных услуг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0,9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0,5</w:t>
            </w:r>
          </w:p>
        </w:tc>
      </w:tr>
      <w:tr w:rsidR="00E65A8F" w:rsidRPr="00E65A8F" w:rsidTr="00E54B1A">
        <w:tc>
          <w:tcPr>
            <w:tcW w:w="567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5102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Оказание услуг по ремонту и строительству жилья и других построек (за исключением строительства индивидуальных домов)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0,6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0,55</w:t>
            </w:r>
          </w:p>
        </w:tc>
      </w:tr>
      <w:tr w:rsidR="00E65A8F" w:rsidRPr="00E65A8F" w:rsidTr="00E54B1A">
        <w:tc>
          <w:tcPr>
            <w:tcW w:w="567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5.</w:t>
            </w:r>
          </w:p>
        </w:tc>
        <w:tc>
          <w:tcPr>
            <w:tcW w:w="5102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Оказание услуг по предоставлению во временное владение (пользование)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 </w:t>
            </w:r>
            <w:hyperlink w:anchor="P405" w:history="1">
              <w:r w:rsidRPr="00E65A8F">
                <w:rPr>
                  <w:rStyle w:val="a3"/>
                  <w:rFonts w:ascii="Times New Roman" w:eastAsia="Times New Roman" w:hAnsi="Times New Roman" w:cs="Times New Roman"/>
                  <w:color w:val="auto"/>
                  <w:szCs w:val="20"/>
                  <w:u w:val="none"/>
                  <w:lang w:eastAsia="ru-RU"/>
                </w:rPr>
                <w:t>&lt;*&gt;</w:t>
              </w:r>
            </w:hyperlink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0,95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0,95</w:t>
            </w:r>
          </w:p>
        </w:tc>
      </w:tr>
      <w:tr w:rsidR="00E65A8F" w:rsidRPr="00E65A8F" w:rsidTr="00E54B1A">
        <w:tc>
          <w:tcPr>
            <w:tcW w:w="567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6.</w:t>
            </w:r>
          </w:p>
        </w:tc>
        <w:tc>
          <w:tcPr>
            <w:tcW w:w="5102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0,65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0,65</w:t>
            </w:r>
          </w:p>
        </w:tc>
      </w:tr>
      <w:tr w:rsidR="00E65A8F" w:rsidRPr="00E65A8F" w:rsidTr="00E54B1A">
        <w:tc>
          <w:tcPr>
            <w:tcW w:w="567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7.</w:t>
            </w:r>
          </w:p>
        </w:tc>
        <w:tc>
          <w:tcPr>
            <w:tcW w:w="5102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Оказание автотранспортных услуг по перевозке грузов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1,0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1,0</w:t>
            </w:r>
          </w:p>
        </w:tc>
      </w:tr>
      <w:tr w:rsidR="00E65A8F" w:rsidRPr="00E65A8F" w:rsidTr="00E54B1A">
        <w:tc>
          <w:tcPr>
            <w:tcW w:w="567" w:type="dxa"/>
            <w:vMerge w:val="restart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8.</w:t>
            </w:r>
          </w:p>
        </w:tc>
        <w:tc>
          <w:tcPr>
            <w:tcW w:w="5102" w:type="dxa"/>
            <w:tcBorders>
              <w:bottom w:val="nil"/>
            </w:tcBorders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Оказание автотранспортных услуг по перевозке пассажиров:</w:t>
            </w:r>
          </w:p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для автомобилей вместимостью до 20 посадочных мест;</w:t>
            </w:r>
          </w:p>
        </w:tc>
        <w:tc>
          <w:tcPr>
            <w:tcW w:w="3969" w:type="dxa"/>
            <w:tcBorders>
              <w:bottom w:val="nil"/>
            </w:tcBorders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0,6</w:t>
            </w:r>
          </w:p>
        </w:tc>
        <w:tc>
          <w:tcPr>
            <w:tcW w:w="3969" w:type="dxa"/>
            <w:tcBorders>
              <w:bottom w:val="nil"/>
            </w:tcBorders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0,6</w:t>
            </w:r>
          </w:p>
        </w:tc>
      </w:tr>
      <w:tr w:rsidR="00E65A8F" w:rsidRPr="00E65A8F" w:rsidTr="00E54B1A">
        <w:tc>
          <w:tcPr>
            <w:tcW w:w="567" w:type="dxa"/>
            <w:vMerge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102" w:type="dxa"/>
            <w:tcBorders>
              <w:top w:val="nil"/>
            </w:tcBorders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для автомобилей вместимостью более 20 посадочных мест</w:t>
            </w:r>
          </w:p>
        </w:tc>
        <w:tc>
          <w:tcPr>
            <w:tcW w:w="3969" w:type="dxa"/>
            <w:tcBorders>
              <w:top w:val="nil"/>
            </w:tcBorders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0,01</w:t>
            </w:r>
          </w:p>
        </w:tc>
        <w:tc>
          <w:tcPr>
            <w:tcW w:w="3969" w:type="dxa"/>
            <w:tcBorders>
              <w:top w:val="nil"/>
            </w:tcBorders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0,01</w:t>
            </w:r>
          </w:p>
        </w:tc>
      </w:tr>
      <w:tr w:rsidR="00E65A8F" w:rsidRPr="00E65A8F" w:rsidTr="00E54B1A">
        <w:tc>
          <w:tcPr>
            <w:tcW w:w="567" w:type="dxa"/>
            <w:vMerge w:val="restart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9.</w:t>
            </w:r>
          </w:p>
        </w:tc>
        <w:tc>
          <w:tcPr>
            <w:tcW w:w="5102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Розничная торговля, осуществляемая через объекты стационарной торговой сети, имеющие торговые залы: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65A8F" w:rsidRPr="00E65A8F" w:rsidTr="00E54B1A">
        <w:tc>
          <w:tcPr>
            <w:tcW w:w="567" w:type="dxa"/>
            <w:vMerge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102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продовольственными товарами (за исключением торговли алкогольными напитками)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0,55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0,35</w:t>
            </w:r>
          </w:p>
        </w:tc>
      </w:tr>
      <w:tr w:rsidR="00E65A8F" w:rsidRPr="00E65A8F" w:rsidTr="00E54B1A">
        <w:tc>
          <w:tcPr>
            <w:tcW w:w="567" w:type="dxa"/>
            <w:vMerge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102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продовольственными товарами с торговлей алкогольными напитками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0,8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0,8</w:t>
            </w:r>
          </w:p>
        </w:tc>
      </w:tr>
      <w:tr w:rsidR="00E65A8F" w:rsidRPr="00E65A8F" w:rsidTr="00E54B1A">
        <w:tc>
          <w:tcPr>
            <w:tcW w:w="567" w:type="dxa"/>
            <w:vMerge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102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детской одеждой и обувью, товарами для </w:t>
            </w: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новорожденных и детским питанием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0,35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0,25</w:t>
            </w:r>
          </w:p>
        </w:tc>
      </w:tr>
      <w:tr w:rsidR="00E65A8F" w:rsidRPr="00E65A8F" w:rsidTr="00E54B1A">
        <w:tc>
          <w:tcPr>
            <w:tcW w:w="567" w:type="dxa"/>
            <w:vMerge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102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непродовольственными товарами (за исключением торговли изделиями из драгоценных металлов, сложной бытовой техникой, аудио-, видеокассетами, меховыми изделиями, автомобилями, оружием, мебелью)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0,6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0,5</w:t>
            </w:r>
          </w:p>
        </w:tc>
      </w:tr>
      <w:tr w:rsidR="00E65A8F" w:rsidRPr="00E65A8F" w:rsidTr="00E54B1A">
        <w:tc>
          <w:tcPr>
            <w:tcW w:w="567" w:type="dxa"/>
            <w:vMerge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102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непродовольственными товарами, включая торговлю изделиями из драгоценных металлов, автомобилями, оружием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1,0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0,5</w:t>
            </w:r>
          </w:p>
        </w:tc>
      </w:tr>
      <w:tr w:rsidR="00E65A8F" w:rsidRPr="00E65A8F" w:rsidTr="00E54B1A">
        <w:tc>
          <w:tcPr>
            <w:tcW w:w="567" w:type="dxa"/>
            <w:vMerge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102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непродовольственными товарами, включая торговлю изделиями сложной бытовой техники, аудио-, видеокассетами, меховыми изделиями, мебелью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0,75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0,5</w:t>
            </w:r>
          </w:p>
        </w:tc>
      </w:tr>
      <w:tr w:rsidR="00E65A8F" w:rsidRPr="00E65A8F" w:rsidTr="00E54B1A">
        <w:tc>
          <w:tcPr>
            <w:tcW w:w="567" w:type="dxa"/>
            <w:vMerge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102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продовольственными и непродовольственными товарами (за исключением торговли изделиями из драгоценных металлов, сложной бытовой техникой, аудио-, видеокассетами, меховыми изделиями, автомобилями, оружием, мебелью)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0,6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0,4</w:t>
            </w:r>
          </w:p>
        </w:tc>
      </w:tr>
      <w:tr w:rsidR="00E65A8F" w:rsidRPr="00E65A8F" w:rsidTr="00E54B1A">
        <w:tc>
          <w:tcPr>
            <w:tcW w:w="567" w:type="dxa"/>
            <w:vMerge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102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продовольственными и непродовольственными товарами, включая торговлю изделиями из драгоценных металлов, автомобилями, оружием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1,0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0,5</w:t>
            </w:r>
          </w:p>
        </w:tc>
      </w:tr>
      <w:tr w:rsidR="00E65A8F" w:rsidRPr="00E65A8F" w:rsidTr="00E54B1A">
        <w:tc>
          <w:tcPr>
            <w:tcW w:w="567" w:type="dxa"/>
            <w:vMerge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102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продовольственными и непродовольственными товарами, включая торговлю сложной бытовой техникой, аудио-, видеокассетами, меховыми изделиями, мебелью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0,75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0,5</w:t>
            </w:r>
          </w:p>
        </w:tc>
      </w:tr>
      <w:tr w:rsidR="00E65A8F" w:rsidRPr="00E65A8F" w:rsidTr="00E54B1A">
        <w:tc>
          <w:tcPr>
            <w:tcW w:w="567" w:type="dxa"/>
            <w:vMerge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102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книжной продукцией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0,55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0,45</w:t>
            </w:r>
          </w:p>
        </w:tc>
      </w:tr>
      <w:tr w:rsidR="00E65A8F" w:rsidRPr="00E65A8F" w:rsidTr="00E54B1A">
        <w:tc>
          <w:tcPr>
            <w:tcW w:w="567" w:type="dxa"/>
            <w:vMerge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102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детской справочной, учебной и научной литературой и литературой для слепых при условии, что объем продажи указанной литературы в общем </w:t>
            </w: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объеме книжной продукции составляет не менее 50%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0,15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0,1</w:t>
            </w:r>
          </w:p>
        </w:tc>
      </w:tr>
      <w:tr w:rsidR="00E65A8F" w:rsidRPr="00E65A8F" w:rsidTr="00E54B1A">
        <w:tc>
          <w:tcPr>
            <w:tcW w:w="567" w:type="dxa"/>
            <w:vMerge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102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лекарственными средствами и изделиями медицинского назначения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0,35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0,25</w:t>
            </w:r>
          </w:p>
        </w:tc>
      </w:tr>
      <w:tr w:rsidR="00E65A8F" w:rsidRPr="00E65A8F" w:rsidTr="00E54B1A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102" w:type="dxa"/>
            <w:tcBorders>
              <w:bottom w:val="nil"/>
            </w:tcBorders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Объект розничной торговли, которому присвоен статус "Социальный магазин"</w:t>
            </w:r>
          </w:p>
        </w:tc>
        <w:tc>
          <w:tcPr>
            <w:tcW w:w="3969" w:type="dxa"/>
            <w:tcBorders>
              <w:bottom w:val="nil"/>
            </w:tcBorders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0,005</w:t>
            </w:r>
          </w:p>
        </w:tc>
        <w:tc>
          <w:tcPr>
            <w:tcW w:w="3969" w:type="dxa"/>
            <w:tcBorders>
              <w:bottom w:val="nil"/>
            </w:tcBorders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0,005</w:t>
            </w:r>
          </w:p>
        </w:tc>
      </w:tr>
      <w:tr w:rsidR="00E65A8F" w:rsidRPr="00E65A8F" w:rsidTr="00E54B1A">
        <w:tblPrEx>
          <w:tblBorders>
            <w:insideH w:val="nil"/>
          </w:tblBorders>
        </w:tblPrEx>
        <w:tc>
          <w:tcPr>
            <w:tcW w:w="13607" w:type="dxa"/>
            <w:gridSpan w:val="4"/>
            <w:tcBorders>
              <w:top w:val="nil"/>
            </w:tcBorders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(введено </w:t>
            </w:r>
            <w:hyperlink r:id="rId7" w:history="1">
              <w:r w:rsidRPr="00E65A8F">
                <w:rPr>
                  <w:rStyle w:val="a3"/>
                  <w:rFonts w:ascii="Times New Roman" w:eastAsia="Times New Roman" w:hAnsi="Times New Roman" w:cs="Times New Roman"/>
                  <w:color w:val="auto"/>
                  <w:szCs w:val="20"/>
                  <w:u w:val="none"/>
                  <w:lang w:eastAsia="ru-RU"/>
                </w:rPr>
                <w:t>Решением</w:t>
              </w:r>
            </w:hyperlink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Собрания муниципального образования "Холмский городской округ"</w:t>
            </w:r>
          </w:p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 29.10.2015 N 28/5-289)</w:t>
            </w:r>
          </w:p>
        </w:tc>
      </w:tr>
      <w:tr w:rsidR="00E65A8F" w:rsidRPr="00E65A8F" w:rsidTr="00E54B1A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102" w:type="dxa"/>
            <w:tcBorders>
              <w:bottom w:val="nil"/>
            </w:tcBorders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Объект розничной торговли, который является участником проекта "Региональный продукт "Доступная рыба"</w:t>
            </w:r>
          </w:p>
        </w:tc>
        <w:tc>
          <w:tcPr>
            <w:tcW w:w="3969" w:type="dxa"/>
            <w:tcBorders>
              <w:bottom w:val="nil"/>
            </w:tcBorders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0,005</w:t>
            </w:r>
          </w:p>
        </w:tc>
        <w:tc>
          <w:tcPr>
            <w:tcW w:w="3969" w:type="dxa"/>
            <w:tcBorders>
              <w:bottom w:val="nil"/>
            </w:tcBorders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0,005</w:t>
            </w:r>
          </w:p>
        </w:tc>
      </w:tr>
      <w:tr w:rsidR="00E65A8F" w:rsidRPr="00E65A8F" w:rsidTr="00E54B1A">
        <w:tblPrEx>
          <w:tblBorders>
            <w:insideH w:val="nil"/>
          </w:tblBorders>
        </w:tblPrEx>
        <w:tc>
          <w:tcPr>
            <w:tcW w:w="13607" w:type="dxa"/>
            <w:gridSpan w:val="4"/>
            <w:tcBorders>
              <w:top w:val="nil"/>
            </w:tcBorders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(введено </w:t>
            </w:r>
            <w:hyperlink r:id="rId8" w:history="1">
              <w:r w:rsidRPr="00E65A8F">
                <w:rPr>
                  <w:rStyle w:val="a3"/>
                  <w:rFonts w:ascii="Times New Roman" w:eastAsia="Times New Roman" w:hAnsi="Times New Roman" w:cs="Times New Roman"/>
                  <w:color w:val="auto"/>
                  <w:szCs w:val="20"/>
                  <w:u w:val="none"/>
                  <w:lang w:eastAsia="ru-RU"/>
                </w:rPr>
                <w:t>Решением</w:t>
              </w:r>
            </w:hyperlink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Собрания муниципального образования "Холмский городской округ"</w:t>
            </w:r>
          </w:p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 29.10.2015 N 28/5-289)</w:t>
            </w:r>
          </w:p>
        </w:tc>
      </w:tr>
      <w:tr w:rsidR="00E65A8F" w:rsidRPr="00E65A8F" w:rsidTr="00E54B1A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102" w:type="dxa"/>
            <w:tcBorders>
              <w:bottom w:val="nil"/>
            </w:tcBorders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Объект розничной торговли, которому присвоен статус "Социальная аптека"</w:t>
            </w:r>
          </w:p>
        </w:tc>
        <w:tc>
          <w:tcPr>
            <w:tcW w:w="3969" w:type="dxa"/>
            <w:tcBorders>
              <w:bottom w:val="nil"/>
            </w:tcBorders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0,005</w:t>
            </w:r>
          </w:p>
        </w:tc>
        <w:tc>
          <w:tcPr>
            <w:tcW w:w="3969" w:type="dxa"/>
            <w:tcBorders>
              <w:bottom w:val="nil"/>
            </w:tcBorders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0,005</w:t>
            </w:r>
          </w:p>
        </w:tc>
      </w:tr>
      <w:tr w:rsidR="00E65A8F" w:rsidRPr="00E65A8F" w:rsidTr="00E54B1A">
        <w:tblPrEx>
          <w:tblBorders>
            <w:insideH w:val="nil"/>
          </w:tblBorders>
        </w:tblPrEx>
        <w:tc>
          <w:tcPr>
            <w:tcW w:w="13607" w:type="dxa"/>
            <w:gridSpan w:val="4"/>
            <w:tcBorders>
              <w:top w:val="nil"/>
            </w:tcBorders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(введено </w:t>
            </w:r>
            <w:hyperlink r:id="rId9" w:history="1">
              <w:r w:rsidRPr="00E65A8F">
                <w:rPr>
                  <w:rStyle w:val="a3"/>
                  <w:rFonts w:ascii="Times New Roman" w:eastAsia="Times New Roman" w:hAnsi="Times New Roman" w:cs="Times New Roman"/>
                  <w:color w:val="auto"/>
                  <w:szCs w:val="20"/>
                  <w:u w:val="none"/>
                  <w:lang w:eastAsia="ru-RU"/>
                </w:rPr>
                <w:t>Решением</w:t>
              </w:r>
            </w:hyperlink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Собрания муниципального образования "Холмский городской округ"</w:t>
            </w:r>
          </w:p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 29.10.2015 N 28/5-289)</w:t>
            </w:r>
          </w:p>
        </w:tc>
      </w:tr>
      <w:tr w:rsidR="00E65A8F" w:rsidRPr="00E65A8F" w:rsidTr="00E54B1A">
        <w:tc>
          <w:tcPr>
            <w:tcW w:w="567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10.</w:t>
            </w:r>
          </w:p>
        </w:tc>
        <w:tc>
          <w:tcPr>
            <w:tcW w:w="5102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кв. м, за исключением реализации товаров с использованием торговых автоматов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0,55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0,45</w:t>
            </w:r>
          </w:p>
        </w:tc>
      </w:tr>
      <w:tr w:rsidR="00E65A8F" w:rsidRPr="00E65A8F" w:rsidTr="00E54B1A">
        <w:tc>
          <w:tcPr>
            <w:tcW w:w="567" w:type="dxa"/>
            <w:vMerge w:val="restart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11.</w:t>
            </w:r>
          </w:p>
        </w:tc>
        <w:tc>
          <w:tcPr>
            <w:tcW w:w="5102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кв. м: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65A8F" w:rsidRPr="00E65A8F" w:rsidTr="00E54B1A">
        <w:tc>
          <w:tcPr>
            <w:tcW w:w="567" w:type="dxa"/>
            <w:vMerge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102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продовольственными товарами, включая торговлю алкогольными напитками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0,6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0,45</w:t>
            </w:r>
          </w:p>
        </w:tc>
      </w:tr>
      <w:tr w:rsidR="00E65A8F" w:rsidRPr="00E65A8F" w:rsidTr="00E54B1A">
        <w:tc>
          <w:tcPr>
            <w:tcW w:w="567" w:type="dxa"/>
            <w:vMerge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102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детской одеждой и обувью, товарами для новорожденных и детским питанием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0,35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0,25</w:t>
            </w:r>
          </w:p>
        </w:tc>
      </w:tr>
      <w:tr w:rsidR="00E65A8F" w:rsidRPr="00E65A8F" w:rsidTr="00E54B1A">
        <w:tc>
          <w:tcPr>
            <w:tcW w:w="567" w:type="dxa"/>
            <w:vMerge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102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непродовольственными товарами (за исключением торговли изделиями из драгоценных металлов, сложной бытовой техникой, аудио-, видеокассетами, меховыми изделиями, автомобилями, оружием, мебелью)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0,6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0,5</w:t>
            </w:r>
          </w:p>
        </w:tc>
      </w:tr>
      <w:tr w:rsidR="00E65A8F" w:rsidRPr="00E65A8F" w:rsidTr="00E54B1A">
        <w:tc>
          <w:tcPr>
            <w:tcW w:w="567" w:type="dxa"/>
            <w:vMerge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102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изделиями из драгоценных металлов, сложной бытовой техникой, аудио-, видеокассетами, меховыми изделиями, автомобилями, оружием, мебелью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0,8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0,65</w:t>
            </w:r>
          </w:p>
        </w:tc>
      </w:tr>
      <w:tr w:rsidR="00E65A8F" w:rsidRPr="00E65A8F" w:rsidTr="00E54B1A">
        <w:tc>
          <w:tcPr>
            <w:tcW w:w="567" w:type="dxa"/>
            <w:vMerge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102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продовольственными и непродовольственными товарами (за исключением торговли изделиями из драгоценных металлов, сложной бытовой техникой, аудио-, видеокассетами, меховыми изделиями, автомобилями, оружием, мебелью)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0,6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0,5</w:t>
            </w:r>
          </w:p>
        </w:tc>
      </w:tr>
      <w:tr w:rsidR="00E65A8F" w:rsidRPr="00E65A8F" w:rsidTr="00E54B1A">
        <w:tc>
          <w:tcPr>
            <w:tcW w:w="567" w:type="dxa"/>
            <w:vMerge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102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продовольственными и непродовольственными товарами (включая торговлю изделиями из драгоценных металлов, сложной бытовой техникой, аудио-, видеокассетами, меховыми изделиями, автомобилями, оружием, мебелью)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0,8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0,6</w:t>
            </w:r>
          </w:p>
        </w:tc>
      </w:tr>
      <w:tr w:rsidR="00E65A8F" w:rsidRPr="00E65A8F" w:rsidTr="00E54B1A">
        <w:tc>
          <w:tcPr>
            <w:tcW w:w="567" w:type="dxa"/>
            <w:vMerge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102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книжной продукцией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0,5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0,35</w:t>
            </w:r>
          </w:p>
        </w:tc>
      </w:tr>
      <w:tr w:rsidR="00E65A8F" w:rsidRPr="00E65A8F" w:rsidTr="00E54B1A">
        <w:tc>
          <w:tcPr>
            <w:tcW w:w="567" w:type="dxa"/>
            <w:vMerge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102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детской справочной, учебной и научной литературой и литературой для слепых при условии, что объем продажи указанной литературы в общем объеме книжной продукции составляет не менее 50 процентов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0,15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0,1</w:t>
            </w:r>
          </w:p>
        </w:tc>
      </w:tr>
      <w:tr w:rsidR="00E65A8F" w:rsidRPr="00E65A8F" w:rsidTr="00E54B1A">
        <w:tc>
          <w:tcPr>
            <w:tcW w:w="567" w:type="dxa"/>
            <w:vMerge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102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лекарственными средствами и изделиями медицинского назначения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0,4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0,3</w:t>
            </w:r>
          </w:p>
        </w:tc>
      </w:tr>
      <w:tr w:rsidR="00E65A8F" w:rsidRPr="00E65A8F" w:rsidTr="00E54B1A">
        <w:tc>
          <w:tcPr>
            <w:tcW w:w="567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12.</w:t>
            </w:r>
          </w:p>
        </w:tc>
        <w:tc>
          <w:tcPr>
            <w:tcW w:w="5102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Разносная и развозная торговля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0,62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0,55</w:t>
            </w:r>
          </w:p>
        </w:tc>
      </w:tr>
      <w:tr w:rsidR="00E65A8F" w:rsidRPr="00E65A8F" w:rsidTr="00E54B1A">
        <w:tc>
          <w:tcPr>
            <w:tcW w:w="567" w:type="dxa"/>
            <w:vMerge w:val="restart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13.</w:t>
            </w:r>
          </w:p>
        </w:tc>
        <w:tc>
          <w:tcPr>
            <w:tcW w:w="5102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Оказание услуг общественного питания, осуществляемых через объекты организации общественного питания имеющие залы обслуживания посетителей: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65A8F" w:rsidRPr="00E65A8F" w:rsidTr="00E54B1A">
        <w:tc>
          <w:tcPr>
            <w:tcW w:w="567" w:type="dxa"/>
            <w:vMerge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102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без продажи алкогольной продукции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0,6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0,5</w:t>
            </w:r>
          </w:p>
        </w:tc>
      </w:tr>
      <w:tr w:rsidR="00E65A8F" w:rsidRPr="00E65A8F" w:rsidTr="00E54B1A">
        <w:tc>
          <w:tcPr>
            <w:tcW w:w="567" w:type="dxa"/>
            <w:vMerge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102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с продажей алкогольной продукции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0,7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0,65</w:t>
            </w:r>
          </w:p>
        </w:tc>
      </w:tr>
      <w:tr w:rsidR="00E65A8F" w:rsidRPr="00E65A8F" w:rsidTr="00E54B1A">
        <w:tc>
          <w:tcPr>
            <w:tcW w:w="567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14.</w:t>
            </w:r>
          </w:p>
        </w:tc>
        <w:tc>
          <w:tcPr>
            <w:tcW w:w="5102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Оказание услуг общественного питания через объекты организации общественного питания, не имеющие залов обслуживания посетителей: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0,75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0,6</w:t>
            </w:r>
          </w:p>
        </w:tc>
      </w:tr>
      <w:tr w:rsidR="00E65A8F" w:rsidRPr="00E65A8F" w:rsidTr="00E54B1A">
        <w:tc>
          <w:tcPr>
            <w:tcW w:w="567" w:type="dxa"/>
            <w:vMerge w:val="restart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15.</w:t>
            </w:r>
          </w:p>
        </w:tc>
        <w:tc>
          <w:tcPr>
            <w:tcW w:w="5102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Распространение наружной рекламы </w:t>
            </w:r>
            <w:hyperlink w:anchor="P406" w:history="1">
              <w:r w:rsidRPr="00E65A8F">
                <w:rPr>
                  <w:rStyle w:val="a3"/>
                  <w:rFonts w:ascii="Times New Roman" w:eastAsia="Times New Roman" w:hAnsi="Times New Roman" w:cs="Times New Roman"/>
                  <w:color w:val="auto"/>
                  <w:szCs w:val="20"/>
                  <w:u w:val="none"/>
                  <w:lang w:eastAsia="ru-RU"/>
                </w:rPr>
                <w:t>&lt;**&gt;</w:t>
              </w:r>
            </w:hyperlink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: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65A8F" w:rsidRPr="00E65A8F" w:rsidTr="00E54B1A">
        <w:tc>
          <w:tcPr>
            <w:tcW w:w="567" w:type="dxa"/>
            <w:vMerge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102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0,7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0,7</w:t>
            </w:r>
          </w:p>
        </w:tc>
      </w:tr>
      <w:tr w:rsidR="00E65A8F" w:rsidRPr="00E65A8F" w:rsidTr="00E54B1A">
        <w:tc>
          <w:tcPr>
            <w:tcW w:w="567" w:type="dxa"/>
            <w:vMerge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102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0,7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0,7</w:t>
            </w:r>
          </w:p>
        </w:tc>
      </w:tr>
      <w:tr w:rsidR="00E65A8F" w:rsidRPr="00E65A8F" w:rsidTr="00E54B1A">
        <w:tc>
          <w:tcPr>
            <w:tcW w:w="567" w:type="dxa"/>
            <w:vMerge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102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0,65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0,65</w:t>
            </w:r>
          </w:p>
        </w:tc>
      </w:tr>
      <w:tr w:rsidR="00E65A8F" w:rsidRPr="00E65A8F" w:rsidTr="00E54B1A">
        <w:tc>
          <w:tcPr>
            <w:tcW w:w="567" w:type="dxa"/>
            <w:vMerge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102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распространение наружной рекламы посредством электронных табло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0,6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0,6</w:t>
            </w:r>
          </w:p>
        </w:tc>
      </w:tr>
      <w:tr w:rsidR="00E65A8F" w:rsidRPr="00E65A8F" w:rsidTr="00E54B1A">
        <w:tc>
          <w:tcPr>
            <w:tcW w:w="567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16.</w:t>
            </w:r>
          </w:p>
        </w:tc>
        <w:tc>
          <w:tcPr>
            <w:tcW w:w="5102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Оказание услуг по временному размещению и </w:t>
            </w: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проживанию </w:t>
            </w:r>
            <w:hyperlink w:anchor="P407" w:history="1">
              <w:r w:rsidRPr="00E65A8F">
                <w:rPr>
                  <w:rStyle w:val="a3"/>
                  <w:rFonts w:ascii="Times New Roman" w:eastAsia="Times New Roman" w:hAnsi="Times New Roman" w:cs="Times New Roman"/>
                  <w:color w:val="auto"/>
                  <w:szCs w:val="20"/>
                  <w:u w:val="none"/>
                  <w:lang w:eastAsia="ru-RU"/>
                </w:rPr>
                <w:t>&lt;***&gt;</w:t>
              </w:r>
            </w:hyperlink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0,8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0,6</w:t>
            </w:r>
          </w:p>
        </w:tc>
      </w:tr>
      <w:tr w:rsidR="00E65A8F" w:rsidRPr="00E65A8F" w:rsidTr="00E54B1A">
        <w:tc>
          <w:tcPr>
            <w:tcW w:w="567" w:type="dxa"/>
            <w:vMerge w:val="restart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17.</w:t>
            </w:r>
          </w:p>
        </w:tc>
        <w:tc>
          <w:tcPr>
            <w:tcW w:w="5102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для обслуживания посетителей, если площадь каждого из них </w:t>
            </w:r>
            <w:hyperlink w:anchor="P408" w:history="1">
              <w:r w:rsidRPr="00E65A8F">
                <w:rPr>
                  <w:rStyle w:val="a3"/>
                  <w:rFonts w:ascii="Times New Roman" w:eastAsia="Times New Roman" w:hAnsi="Times New Roman" w:cs="Times New Roman"/>
                  <w:color w:val="auto"/>
                  <w:szCs w:val="20"/>
                  <w:u w:val="none"/>
                  <w:lang w:eastAsia="ru-RU"/>
                </w:rPr>
                <w:t>&lt;****&gt;</w:t>
              </w:r>
            </w:hyperlink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: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65A8F" w:rsidRPr="00E65A8F" w:rsidTr="00E54B1A">
        <w:tc>
          <w:tcPr>
            <w:tcW w:w="567" w:type="dxa"/>
            <w:vMerge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102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не превышает 5 кв. м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0,82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0,65</w:t>
            </w:r>
          </w:p>
        </w:tc>
      </w:tr>
      <w:tr w:rsidR="00E65A8F" w:rsidRPr="00E65A8F" w:rsidTr="00E54B1A">
        <w:tc>
          <w:tcPr>
            <w:tcW w:w="567" w:type="dxa"/>
            <w:vMerge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102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превышает 5 кв. м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0,87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0,7</w:t>
            </w:r>
          </w:p>
        </w:tc>
      </w:tr>
      <w:tr w:rsidR="00E65A8F" w:rsidRPr="00E65A8F" w:rsidTr="00E54B1A">
        <w:tc>
          <w:tcPr>
            <w:tcW w:w="567" w:type="dxa"/>
            <w:vMerge w:val="restart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18.</w:t>
            </w:r>
          </w:p>
        </w:tc>
        <w:tc>
          <w:tcPr>
            <w:tcW w:w="5102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Оказание услуг по передаче во временное владение и (или) в пользование земельных участков для организации объектов стационарной и нестационарной торговой сети, а также объектов организации общественного питания, если: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65A8F" w:rsidRPr="00E65A8F" w:rsidTr="00E54B1A">
        <w:tc>
          <w:tcPr>
            <w:tcW w:w="567" w:type="dxa"/>
            <w:vMerge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102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площадь земельного участка не превышает 10 кв. м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0,6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0,55</w:t>
            </w:r>
          </w:p>
        </w:tc>
      </w:tr>
      <w:tr w:rsidR="00E65A8F" w:rsidRPr="00E65A8F" w:rsidTr="00E54B1A">
        <w:tc>
          <w:tcPr>
            <w:tcW w:w="567" w:type="dxa"/>
            <w:vMerge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102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площадь земельного участка превышает 10 кв. м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0,9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0,7</w:t>
            </w:r>
          </w:p>
        </w:tc>
      </w:tr>
      <w:tr w:rsidR="00E65A8F" w:rsidRPr="00E65A8F" w:rsidTr="00E54B1A">
        <w:tc>
          <w:tcPr>
            <w:tcW w:w="567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19.</w:t>
            </w:r>
          </w:p>
        </w:tc>
        <w:tc>
          <w:tcPr>
            <w:tcW w:w="5102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Реализация товаров с использованием торговых автоматов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3969" w:type="dxa"/>
          </w:tcPr>
          <w:p w:rsidR="00E65A8F" w:rsidRPr="00E65A8F" w:rsidRDefault="00E65A8F" w:rsidP="00E65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65A8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0,5</w:t>
            </w:r>
          </w:p>
        </w:tc>
      </w:tr>
    </w:tbl>
    <w:p w:rsidR="00E65A8F" w:rsidRPr="00E65A8F" w:rsidRDefault="00E65A8F" w:rsidP="00E65A8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  <w:sectPr w:rsidR="00E65A8F" w:rsidRPr="00E65A8F">
          <w:pgSz w:w="16838" w:h="11905"/>
          <w:pgMar w:top="1701" w:right="1134" w:bottom="850" w:left="1134" w:header="0" w:footer="0" w:gutter="0"/>
          <w:cols w:space="720"/>
        </w:sectPr>
      </w:pPr>
    </w:p>
    <w:p w:rsidR="00E65A8F" w:rsidRPr="00E65A8F" w:rsidRDefault="00E65A8F" w:rsidP="00E65A8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E65A8F" w:rsidRPr="00E65A8F" w:rsidRDefault="00E65A8F" w:rsidP="00E65A8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E65A8F">
        <w:rPr>
          <w:rFonts w:ascii="Times New Roman" w:eastAsia="Times New Roman" w:hAnsi="Times New Roman" w:cs="Times New Roman"/>
          <w:szCs w:val="20"/>
          <w:lang w:eastAsia="ru-RU"/>
        </w:rPr>
        <w:t>--------------------------------</w:t>
      </w:r>
    </w:p>
    <w:p w:rsidR="00E65A8F" w:rsidRPr="00E65A8F" w:rsidRDefault="00E65A8F" w:rsidP="00E65A8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bookmarkStart w:id="1" w:name="P405"/>
      <w:bookmarkEnd w:id="1"/>
      <w:r w:rsidRPr="00E65A8F">
        <w:rPr>
          <w:rFonts w:ascii="Times New Roman" w:eastAsia="Times New Roman" w:hAnsi="Times New Roman" w:cs="Times New Roman"/>
          <w:szCs w:val="20"/>
          <w:lang w:eastAsia="ru-RU"/>
        </w:rPr>
        <w:t>&lt;*&gt; - физический показатель - "площадь стоянки" определяется на основании данных, предоставленных в налоговый орган Комитетом по управлению имуществом Холмского городского округа;</w:t>
      </w:r>
    </w:p>
    <w:p w:rsidR="00E65A8F" w:rsidRPr="00E65A8F" w:rsidRDefault="00E65A8F" w:rsidP="00E65A8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bookmarkStart w:id="2" w:name="P406"/>
      <w:bookmarkEnd w:id="2"/>
      <w:r w:rsidRPr="00E65A8F">
        <w:rPr>
          <w:rFonts w:ascii="Times New Roman" w:eastAsia="Times New Roman" w:hAnsi="Times New Roman" w:cs="Times New Roman"/>
          <w:szCs w:val="20"/>
          <w:lang w:eastAsia="ru-RU"/>
        </w:rPr>
        <w:t>&lt;**&gt; - при распространении наружной рекламы социальной направленности учреждениями, организациями бюджетной сферы коэффициент К2 составляет 0,005;</w:t>
      </w:r>
    </w:p>
    <w:p w:rsidR="00E65A8F" w:rsidRPr="00E65A8F" w:rsidRDefault="00E65A8F" w:rsidP="00E65A8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bookmarkStart w:id="3" w:name="P407"/>
      <w:bookmarkEnd w:id="3"/>
      <w:r w:rsidRPr="00E65A8F">
        <w:rPr>
          <w:rFonts w:ascii="Times New Roman" w:eastAsia="Times New Roman" w:hAnsi="Times New Roman" w:cs="Times New Roman"/>
          <w:szCs w:val="20"/>
          <w:lang w:eastAsia="ru-RU"/>
        </w:rPr>
        <w:t>&lt;***&gt; - при оказании услуг по временному размещению и проживанию, организованных в объектах бюджетной сферы, коэффициент К2 составляет 0,005;</w:t>
      </w:r>
    </w:p>
    <w:p w:rsidR="00E65A8F" w:rsidRPr="00E65A8F" w:rsidRDefault="00E65A8F" w:rsidP="00E65A8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bookmarkStart w:id="4" w:name="P408"/>
      <w:bookmarkEnd w:id="4"/>
      <w:r w:rsidRPr="00E65A8F">
        <w:rPr>
          <w:rFonts w:ascii="Times New Roman" w:eastAsia="Times New Roman" w:hAnsi="Times New Roman" w:cs="Times New Roman"/>
          <w:szCs w:val="20"/>
          <w:lang w:eastAsia="ru-RU"/>
        </w:rPr>
        <w:t>&lt;****&gt; - при оказании услуг по передаче во временное владение и (или) пользование торговых мест, расположенных на сельскохозяйственных розничных рынках, ярмарках, коэффициент К2 - 0,5.</w:t>
      </w:r>
    </w:p>
    <w:p w:rsidR="00E65A8F" w:rsidRPr="00E65A8F" w:rsidRDefault="00E65A8F" w:rsidP="00E65A8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bookmarkStart w:id="5" w:name="_GoBack"/>
      <w:bookmarkEnd w:id="5"/>
    </w:p>
    <w:sectPr w:rsidR="00E65A8F" w:rsidRPr="00E65A8F" w:rsidSect="006454F6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E13"/>
    <w:rsid w:val="004C71B0"/>
    <w:rsid w:val="009D1E13"/>
    <w:rsid w:val="00E65A8F"/>
    <w:rsid w:val="00F8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1E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1E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1E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F814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1E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1E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1E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F814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D4E1E94AB0F74579C46E643A2907290EBFAA7633E559F53864FFE2DB8A4A7A1BA13FA394E08A10A4E0F2lCyCW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AD4E1E94AB0F74579C46E643A2907290EBFAA7633E559F53864FFE2DB8A4A7A1BA13FA394E08A10A4E0F3lCy1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AD4E1E94AB0F74579C46E643A2907290EBFAA7633E559F53864FFE2DB8A4A7A1BA13FA394E08A10A4E0F3lCy1W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1AD4E1E94AB0F74579C46E643A2907290EBFAA7635E750F43964FFE2DB8A4A7A1BA13FA394E08A10A4E0F3lCyFW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AD4E1E94AB0F74579C46E643A2907290EBFAA7633E559F53864FFE2DB8A4A7A1BA13FA394E08A10A4E0F2lCy1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1384</Words>
  <Characters>7891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Бурачук Светлана Анатольевна</dc:creator>
  <cp:lastModifiedBy>Бурачук Светлана Анатольевна</cp:lastModifiedBy>
  <cp:revision>2</cp:revision>
  <dcterms:created xsi:type="dcterms:W3CDTF">2016-06-01T22:57:00Z</dcterms:created>
  <dcterms:modified xsi:type="dcterms:W3CDTF">2016-06-01T22:57:00Z</dcterms:modified>
</cp:coreProperties>
</file>